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B179A0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D72251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EB1DAE" w:rsidRPr="00EB1DAE" w:rsidTr="009E51F0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 Bold" w:hAnsi="TH SarabunPSK Bold" w:cs="TH SarabunPSK"/>
                <w:color w:val="000000" w:themeColor="text1"/>
                <w:spacing w:val="-12"/>
                <w:sz w:val="32"/>
                <w:szCs w:val="32"/>
                <w:cs/>
              </w:rPr>
            </w:pPr>
            <w:r w:rsidRPr="00EB1DAE">
              <w:rPr>
                <w:rFonts w:ascii="TH SarabunPSK Bold" w:hAnsi="TH SarabunPSK Bold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2.6 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ระบบฐานข้อมูลการประกันคุณภาพการศึกษาระดับอุดมศึกษา (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CHE QA Online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-พัฒนาระบบให้มีความเชื่อมโยงกับ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ระบบสารสนเทศการรับทราบหลักสูตรระดับอุดมศึกษา (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CHE Curriculum Online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โดยใช้ข้อมูลชุดเดียวกัน</w:t>
            </w:r>
          </w:p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พัฒนารูปแบบรายงานผลการประกันคุณภาพการศึกษาของสถาบันอุดมศึกษาให้สอดคล้องตามกฎกระทรวงการประกันคุณภาพการศึกษา พ.ศ.2561และมาตรฐานการอุดมศึกษา พ.ศ.2561</w:t>
            </w:r>
          </w:p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- 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สามารถประมวลผลข้อมูลด้านการกำกับมาตรฐานการศึกษา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ได้อย่าง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ถูกต้อง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เที่ยงตรง 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ตามเกณฑ์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มาตรฐานหลักสูตรระดับอุดมศึกษา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เพื่อประโยชน์สำหรับการพิจารณารับรองคุณวุฒิผู้สำเร็จการศึกษาและกำหนดอัตราเงินเดือนของสำนักงานคณะกรรมการข้าราชการพลเรือน (ก.พ.) และสำนักงานคณะกรรมการข้าราชการครูและบุคลากรทางการศึกษา (ก.ค.ศ.)</w:t>
            </w:r>
          </w:p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-สถาบันอุดมศึกษาสามารถรายงานผลการประกันคุณภาพ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>การศึกษาภายในประจำปี ได้สะดวก รวดเร็ว และเปิดเผยต่อสาธารณชนได้</w:t>
            </w:r>
          </w:p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-ประชาชน นักเรียน นักศึกษา ผู้ที่สนใจทั่วไป รวมทั้งหน่วยงานที่เกี่ยวข้อง สามารถใช้เป็นข้อมูลเพื่อประกอบการตัดสินใจ และเพื่อการคุ้มครองผู้บริโภค</w:t>
            </w: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 xml:space="preserve">- 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ข้อมูลด้านการกำกับมาตรฐานการศึกษา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มีความ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ถูกต้อง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เที่ยงตรง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ตามเกณฑ์มาตรฐานหลักสูตรระดับอุดมศึกษา</w:t>
            </w:r>
          </w:p>
          <w:p w:rsidR="00052E88" w:rsidRPr="00EB1DAE" w:rsidRDefault="00052E88" w:rsidP="00052E88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-รายงานผลการดำเนินงานของหลักสูตรตามมาตรฐานการอุดมศึกษา พ.ศ. 2561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ED32AC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F24DE8" w:rsidRDefault="00EB1DAE" w:rsidP="00EB1DA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lastRenderedPageBreak/>
        <w:t xml:space="preserve">แบบฟอร์มการจัดทำข้อเสนอการเปลี่ยนแปลง 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(ใน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EB1DAE" w:rsidTr="00BF4784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B1DAE" w:rsidRPr="001739AE" w:rsidRDefault="00EB1DAE" w:rsidP="00BF4784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B1DAE" w:rsidRPr="004F14A5" w:rsidRDefault="00EB1DAE" w:rsidP="00BF4784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B1DAE" w:rsidRPr="001739AE" w:rsidRDefault="00EB1DAE" w:rsidP="00BF4784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B1DAE" w:rsidRPr="00F65D34" w:rsidRDefault="00EB1DAE" w:rsidP="00BF4784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EB1DAE" w:rsidRPr="00EB1DAE" w:rsidTr="00BF4784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 Bold" w:hAnsi="TH SarabunPSK Bold" w:cs="TH SarabunPSK"/>
                <w:color w:val="000000" w:themeColor="text1"/>
                <w:spacing w:val="-12"/>
                <w:sz w:val="32"/>
                <w:szCs w:val="32"/>
              </w:rPr>
            </w:pPr>
            <w:r w:rsidRPr="00EB1DAE">
              <w:rPr>
                <w:rFonts w:ascii="TH SarabunPSK Bold" w:hAnsi="TH SarabunPSK Bold" w:cs="TH SarabunPSK" w:hint="cs"/>
                <w:color w:val="000000" w:themeColor="text1"/>
                <w:spacing w:val="-12"/>
                <w:sz w:val="32"/>
                <w:szCs w:val="32"/>
                <w:cs/>
              </w:rPr>
              <w:t xml:space="preserve">2.7 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ระบบฐานข้อมูลกา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รพิจารณาความสอดคล้องของหลักสูตร 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CHECO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-พัฒนาระบบให้มีความเชื่อมโยงกับ</w:t>
            </w:r>
            <w:r w:rsidRPr="00EB1DA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ระบบสารสนเทศ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การรับรองหลักสูตรของสำนักงาน ก.พ. และ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สำนักงานคณะกรรมการข้าราชการครูและบุคลากรทางการศึกษา (ก.ค.ศ.)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เพื่อใช้ข้อมูลร่วมกัน 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เพิ่มเติมผู้ใช้งานระบบในระดับคณะ สถาบันสมทบ และสถาบันอาชีวศึกษา 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ปรับปรุงระบบในเชิงเทคนิคให้มีความเสถียร และชัดเจนในการตีความ เพื่อให้ระบบตอบสนองการใช้งานได้อย่างมีประสิทธิภาพมากที่สุด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 xml:space="preserve">- 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เกิดความรวดเร็วในการนำข้อมูลจาก สกอ. ไปใช้ประโยชน์ในภารกิจของ ก.พ. และ ก.ค.ศ. โดยการเข้าถึงข้อมูลซึ่งกันและกัน และเป็นระบบที่ต่อเนื่องกัน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- </w:t>
            </w:r>
            <w:r w:rsidRPr="00EB1DA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เกิดความรวดเร็วในการเสนอหลักสูตรต่อสำนักงานคณะกรรมการการอุดมศึกษา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และการแจ้งผลการพิจารณาให้สถาบันบันอุดมศึกษาทราบ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-สถาบันอุดมศึกษาสามารถใช้งานระบบสารสนเทศได้อย่างรวดเร็ว ถูกต้อง และเป็นไปในแนวทางเดียวกัน ตลอดจนสาธารณชน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>สามารถเข้าถึงข้อมูลหลักสูตรได้โดยง่ายยิ่งขึ้น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lastRenderedPageBreak/>
              <w:t>-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ข้อมูลด้านการกำกับมาตรฐานการศึกษา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มีความ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ถูกต้อง</w:t>
            </w: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เที่ยงตรง</w:t>
            </w:r>
            <w:r w:rsidRPr="00EB1DA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ตามเกณฑ์มาตรฐานหลักสูตรระดับอุดมศึกษา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 หลักสูตรที่ได้รับการพิจารณาจาก สกอ. เป็นไปตามกำหนดระยะเวลาในการจัดการเรียนการสอน</w:t>
            </w:r>
          </w:p>
          <w:p w:rsidR="00EB1DAE" w:rsidRPr="00EB1DAE" w:rsidRDefault="00EB1DAE" w:rsidP="00BF4784">
            <w:pPr>
              <w:spacing w:line="276" w:lineRule="auto"/>
              <w:jc w:val="thaiDistribute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</w:pPr>
            <w:r w:rsidRPr="00EB1DAE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- นักเรียน นักศึกษา และประชาชน สามารถตัดสินใจในการเข้าศึกษาต่อในสถาบันอุดมศึกษาด้วยข้อมูลที่ถูกต้องและทันสมัย</w:t>
            </w:r>
          </w:p>
        </w:tc>
      </w:tr>
    </w:tbl>
    <w:p w:rsidR="00EB1DAE" w:rsidRDefault="00EB1DAE" w:rsidP="00EB1DAE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B1DAE" w:rsidRDefault="00EB1DAE" w:rsidP="00EB1DAE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EB1DAE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205D7F" w:rsidRDefault="00EB1DAE" w:rsidP="00EB1DAE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B1DAE" w:rsidRPr="00977FB7" w:rsidRDefault="00EB1DAE" w:rsidP="00EB1DAE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B1DAE" w:rsidRPr="00977FB7" w:rsidRDefault="00EB1DAE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sectPr w:rsidR="00EB1DAE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ABC" w:rsidRDefault="00BA4ABC">
      <w:r>
        <w:separator/>
      </w:r>
    </w:p>
  </w:endnote>
  <w:endnote w:type="continuationSeparator" w:id="0">
    <w:p w:rsidR="00BA4ABC" w:rsidRDefault="00BA4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ABC" w:rsidRDefault="00BA4ABC">
      <w:r>
        <w:separator/>
      </w:r>
    </w:p>
  </w:footnote>
  <w:footnote w:type="continuationSeparator" w:id="0">
    <w:p w:rsidR="00BA4ABC" w:rsidRDefault="00BA4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3F391A">
      <w:rPr>
        <w:rStyle w:val="PageNumber"/>
        <w:rFonts w:ascii="TH SarabunPSK" w:hAnsi="TH SarabunPSK" w:cs="TH SarabunPSK"/>
        <w:noProof/>
        <w:sz w:val="32"/>
        <w:cs/>
      </w:rPr>
      <w:t>4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533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91A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5F16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4ABC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DAE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BC4AC-7EC6-41D4-B233-70F499F0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5</cp:revision>
  <cp:lastPrinted>2018-09-21T08:31:00Z</cp:lastPrinted>
  <dcterms:created xsi:type="dcterms:W3CDTF">2019-06-17T05:25:00Z</dcterms:created>
  <dcterms:modified xsi:type="dcterms:W3CDTF">2019-06-17T05:45:00Z</dcterms:modified>
</cp:coreProperties>
</file>